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5E" w:rsidRPr="002D574C" w:rsidRDefault="00D62C5E" w:rsidP="00D62C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DE3FC4" w:rsidRPr="002D574C">
        <w:rPr>
          <w:rFonts w:ascii="Times New Roman" w:hAnsi="Times New Roman" w:cs="Times New Roman"/>
          <w:b/>
          <w:sz w:val="18"/>
          <w:szCs w:val="18"/>
        </w:rPr>
        <w:t xml:space="preserve">ПОСТАВКИ </w:t>
      </w:r>
      <w:r w:rsidR="00347F49" w:rsidRPr="002D574C">
        <w:rPr>
          <w:rFonts w:ascii="Times New Roman" w:hAnsi="Times New Roman" w:cs="Times New Roman"/>
          <w:b/>
          <w:sz w:val="18"/>
          <w:szCs w:val="18"/>
        </w:rPr>
        <w:t>№____</w:t>
      </w:r>
    </w:p>
    <w:p w:rsidR="00D62C5E" w:rsidRPr="002D574C" w:rsidRDefault="00D62C5E" w:rsidP="00D62C5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пгт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>асильево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РТ                                                                                                      </w:t>
      </w:r>
      <w:r w:rsidR="00A0593C" w:rsidRPr="002D574C">
        <w:rPr>
          <w:rFonts w:ascii="Times New Roman" w:hAnsi="Times New Roman" w:cs="Times New Roman"/>
          <w:sz w:val="18"/>
          <w:szCs w:val="18"/>
        </w:rPr>
        <w:t xml:space="preserve">       </w:t>
      </w:r>
      <w:r w:rsidR="00CE2012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A0188E" w:rsidRPr="002D574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D574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F031FE">
        <w:rPr>
          <w:rFonts w:ascii="Times New Roman" w:hAnsi="Times New Roman" w:cs="Times New Roman"/>
          <w:sz w:val="18"/>
          <w:szCs w:val="18"/>
        </w:rPr>
        <w:t xml:space="preserve">        </w:t>
      </w:r>
      <w:r w:rsidR="00A0188E" w:rsidRPr="002D574C">
        <w:rPr>
          <w:rFonts w:ascii="Times New Roman" w:hAnsi="Times New Roman" w:cs="Times New Roman"/>
          <w:sz w:val="18"/>
          <w:szCs w:val="18"/>
        </w:rPr>
        <w:t>«0</w:t>
      </w:r>
      <w:r w:rsidR="00005B3E" w:rsidRPr="002D574C">
        <w:rPr>
          <w:rFonts w:ascii="Times New Roman" w:hAnsi="Times New Roman" w:cs="Times New Roman"/>
          <w:sz w:val="18"/>
          <w:szCs w:val="18"/>
        </w:rPr>
        <w:t>1</w:t>
      </w:r>
      <w:r w:rsidR="00E03583" w:rsidRPr="002D574C">
        <w:rPr>
          <w:rFonts w:ascii="Times New Roman" w:hAnsi="Times New Roman" w:cs="Times New Roman"/>
          <w:sz w:val="18"/>
          <w:szCs w:val="18"/>
        </w:rPr>
        <w:t>»</w:t>
      </w:r>
      <w:r w:rsidR="00F031FE">
        <w:rPr>
          <w:rFonts w:ascii="Times New Roman" w:hAnsi="Times New Roman" w:cs="Times New Roman"/>
          <w:sz w:val="18"/>
          <w:szCs w:val="18"/>
        </w:rPr>
        <w:t>июля</w:t>
      </w:r>
      <w:r w:rsidR="000C64D9" w:rsidRPr="002D574C">
        <w:rPr>
          <w:rFonts w:ascii="Times New Roman" w:hAnsi="Times New Roman" w:cs="Times New Roman"/>
          <w:sz w:val="18"/>
          <w:szCs w:val="18"/>
        </w:rPr>
        <w:t xml:space="preserve"> 202</w:t>
      </w:r>
      <w:r w:rsidR="00D80772">
        <w:rPr>
          <w:rFonts w:ascii="Times New Roman" w:hAnsi="Times New Roman" w:cs="Times New Roman"/>
          <w:sz w:val="18"/>
          <w:szCs w:val="18"/>
        </w:rPr>
        <w:t>4</w:t>
      </w:r>
      <w:r w:rsidRPr="002D574C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D62C5E" w:rsidRPr="002D574C" w:rsidRDefault="00D62C5E" w:rsidP="00D62C5E">
      <w:pPr>
        <w:rPr>
          <w:rFonts w:ascii="Times New Roman" w:hAnsi="Times New Roman" w:cs="Times New Roman"/>
          <w:sz w:val="18"/>
          <w:szCs w:val="18"/>
        </w:rPr>
      </w:pPr>
    </w:p>
    <w:p w:rsidR="00E06E05" w:rsidRPr="002D574C" w:rsidRDefault="00D62C5E" w:rsidP="00E06E0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gramStart"/>
      <w:r w:rsidRPr="002D574C">
        <w:rPr>
          <w:rFonts w:ascii="Times New Roman" w:hAnsi="Times New Roman" w:cs="Times New Roman"/>
          <w:b/>
          <w:sz w:val="18"/>
          <w:szCs w:val="18"/>
        </w:rPr>
        <w:t>Лечебно-профилактическое</w:t>
      </w:r>
      <w:r w:rsidR="00CE2012" w:rsidRPr="002D574C">
        <w:rPr>
          <w:rFonts w:ascii="Times New Roman" w:hAnsi="Times New Roman" w:cs="Times New Roman"/>
          <w:b/>
          <w:sz w:val="18"/>
          <w:szCs w:val="18"/>
        </w:rPr>
        <w:t xml:space="preserve"> частное</w:t>
      </w:r>
      <w:r w:rsidRPr="002D574C">
        <w:rPr>
          <w:rFonts w:ascii="Times New Roman" w:hAnsi="Times New Roman" w:cs="Times New Roman"/>
          <w:b/>
          <w:sz w:val="18"/>
          <w:szCs w:val="18"/>
        </w:rPr>
        <w:t xml:space="preserve"> учреждение профсоюзов санаторий «Васильевский</w:t>
      </w:r>
      <w:r w:rsidRPr="002D574C">
        <w:rPr>
          <w:rFonts w:ascii="Times New Roman" w:hAnsi="Times New Roman" w:cs="Times New Roman"/>
          <w:sz w:val="18"/>
          <w:szCs w:val="18"/>
        </w:rPr>
        <w:t xml:space="preserve">», именуемое в дальнейшем «Покупатель», в лице главного врача </w:t>
      </w:r>
      <w:proofErr w:type="spellStart"/>
      <w:r w:rsidRPr="002D574C">
        <w:rPr>
          <w:rFonts w:ascii="Times New Roman" w:hAnsi="Times New Roman" w:cs="Times New Roman"/>
          <w:b/>
          <w:sz w:val="18"/>
          <w:szCs w:val="18"/>
        </w:rPr>
        <w:t>Муллабаева</w:t>
      </w:r>
      <w:proofErr w:type="spellEnd"/>
      <w:r w:rsidRPr="002D574C">
        <w:rPr>
          <w:rFonts w:ascii="Times New Roman" w:hAnsi="Times New Roman" w:cs="Times New Roman"/>
          <w:b/>
          <w:sz w:val="18"/>
          <w:szCs w:val="18"/>
        </w:rPr>
        <w:t xml:space="preserve"> Роберта </w:t>
      </w:r>
      <w:proofErr w:type="spellStart"/>
      <w:r w:rsidRPr="002D574C">
        <w:rPr>
          <w:rFonts w:ascii="Times New Roman" w:hAnsi="Times New Roman" w:cs="Times New Roman"/>
          <w:b/>
          <w:sz w:val="18"/>
          <w:szCs w:val="18"/>
        </w:rPr>
        <w:t>Фаязовича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>, действующего на основании Устава, с одной стороны,</w:t>
      </w:r>
      <w:r w:rsidR="00C57441" w:rsidRPr="002D574C"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  <w:r w:rsidRPr="002D574C">
        <w:rPr>
          <w:rFonts w:ascii="Times New Roman" w:hAnsi="Times New Roman" w:cs="Times New Roman"/>
          <w:sz w:val="18"/>
          <w:szCs w:val="18"/>
        </w:rPr>
        <w:t>,  именуемый в дальнейшем «Поставщик», в лице</w:t>
      </w:r>
      <w:r w:rsidR="00C57441" w:rsidRPr="002D574C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</w:t>
      </w:r>
      <w:r w:rsidRPr="002D574C">
        <w:rPr>
          <w:rFonts w:ascii="Times New Roman" w:hAnsi="Times New Roman" w:cs="Times New Roman"/>
          <w:sz w:val="18"/>
          <w:szCs w:val="18"/>
        </w:rPr>
        <w:t>, действующего на основании</w:t>
      </w:r>
      <w:r w:rsidR="00A0593C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671CD7" w:rsidRPr="002D574C">
        <w:rPr>
          <w:rFonts w:ascii="Times New Roman" w:hAnsi="Times New Roman" w:cs="Times New Roman"/>
          <w:sz w:val="18"/>
          <w:szCs w:val="18"/>
        </w:rPr>
        <w:t>Устава,</w:t>
      </w:r>
      <w:r w:rsidRPr="002D574C">
        <w:rPr>
          <w:rFonts w:ascii="Times New Roman" w:hAnsi="Times New Roman" w:cs="Times New Roman"/>
          <w:sz w:val="18"/>
          <w:szCs w:val="18"/>
        </w:rPr>
        <w:t xml:space="preserve"> с другой стороны, именуемые совместно «Стороны», заключили настоящий Договор о нижеследующем.</w:t>
      </w:r>
      <w:proofErr w:type="gramEnd"/>
    </w:p>
    <w:p w:rsidR="00D62C5E" w:rsidRPr="002D574C" w:rsidRDefault="00D62C5E" w:rsidP="0045003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D62C5E" w:rsidRPr="002D574C" w:rsidRDefault="00D62C5E" w:rsidP="00450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1.1. Поставщик обязан поставить, а Покупатель</w:t>
      </w:r>
      <w:r w:rsidR="00DE3FC4" w:rsidRPr="002D574C">
        <w:rPr>
          <w:rFonts w:ascii="Times New Roman" w:hAnsi="Times New Roman" w:cs="Times New Roman"/>
          <w:sz w:val="18"/>
          <w:szCs w:val="18"/>
        </w:rPr>
        <w:t xml:space="preserve"> - </w:t>
      </w:r>
      <w:r w:rsidR="006F0DA4" w:rsidRPr="002D574C">
        <w:rPr>
          <w:rFonts w:ascii="Times New Roman" w:hAnsi="Times New Roman" w:cs="Times New Roman"/>
          <w:sz w:val="18"/>
          <w:szCs w:val="18"/>
        </w:rPr>
        <w:t>принять и оплатить продукты питания</w:t>
      </w:r>
      <w:r w:rsidR="00DE3FC4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Pr="002D574C">
        <w:rPr>
          <w:rFonts w:ascii="Times New Roman" w:hAnsi="Times New Roman" w:cs="Times New Roman"/>
          <w:sz w:val="18"/>
          <w:szCs w:val="18"/>
        </w:rPr>
        <w:t xml:space="preserve"> (далее - "Товар") по согласованным ассортименту, наименованиям и ценам, указанным в Приложении 1 к настоящему Договору, являющемуся неотъемлемой частью настоящего Договора.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1.2. Поставка Товара осуществляется партиями на основании заявок Покупателя. Заявка Покупателя должна содержать наименование (ассортимент), количество Товара, дату, к которой необходимо поставить Товар, и может быть сделана как письменно, в том числе по факсу, электронной почте, так и в форме телефонной заявки.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1.3. Право собственности на Товар переходит к Покупателю в момент п</w:t>
      </w:r>
      <w:r w:rsidR="000C64D9" w:rsidRPr="002D574C">
        <w:rPr>
          <w:rFonts w:ascii="Times New Roman" w:hAnsi="Times New Roman" w:cs="Times New Roman"/>
          <w:sz w:val="18"/>
          <w:szCs w:val="18"/>
        </w:rPr>
        <w:t>риемки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 Покупател</w:t>
      </w:r>
      <w:r w:rsidR="000C64D9" w:rsidRPr="002D574C">
        <w:rPr>
          <w:rFonts w:ascii="Times New Roman" w:hAnsi="Times New Roman" w:cs="Times New Roman"/>
          <w:sz w:val="18"/>
          <w:szCs w:val="18"/>
        </w:rPr>
        <w:t>ем</w:t>
      </w:r>
      <w:r w:rsidRPr="002D574C">
        <w:rPr>
          <w:rFonts w:ascii="Times New Roman" w:hAnsi="Times New Roman" w:cs="Times New Roman"/>
          <w:sz w:val="18"/>
          <w:szCs w:val="18"/>
        </w:rPr>
        <w:t>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D62C5E" w:rsidRPr="002D574C" w:rsidRDefault="00D62C5E" w:rsidP="0045003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2. КАЧЕСТВО ТОВАРА</w:t>
      </w:r>
    </w:p>
    <w:p w:rsidR="00D62C5E" w:rsidRPr="00CB77C6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2.1. </w:t>
      </w:r>
      <w:r w:rsidRPr="00CB77C6">
        <w:rPr>
          <w:rFonts w:ascii="Times New Roman" w:hAnsi="Times New Roman" w:cs="Times New Roman"/>
          <w:sz w:val="18"/>
          <w:szCs w:val="18"/>
        </w:rPr>
        <w:t>Качество поставляемого Товара должно соответствовать требованиям соответствующих нормативов и ТУ, принятых для данного вида Товаров, а также качественным удостоверениям производителя и сертификатам соответствия.</w:t>
      </w:r>
    </w:p>
    <w:p w:rsidR="00D62C5E" w:rsidRPr="00CB77C6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7C6">
        <w:rPr>
          <w:rFonts w:ascii="Times New Roman" w:hAnsi="Times New Roman" w:cs="Times New Roman"/>
          <w:sz w:val="18"/>
          <w:szCs w:val="18"/>
        </w:rPr>
        <w:t xml:space="preserve">           2.2. Срок годности Товара устанавливается в пределах срока годности, указанного производителем на упаковке Товара.</w:t>
      </w:r>
      <w:r w:rsidR="00CB77C6" w:rsidRPr="00CB77C6">
        <w:rPr>
          <w:rFonts w:ascii="Times New Roman" w:hAnsi="Times New Roman" w:cs="Times New Roman"/>
          <w:sz w:val="18"/>
          <w:szCs w:val="18"/>
        </w:rPr>
        <w:t xml:space="preserve"> </w:t>
      </w:r>
      <w:r w:rsidR="00CB77C6" w:rsidRPr="00CB77C6">
        <w:rPr>
          <w:rFonts w:ascii="Times New Roman" w:eastAsia="Calibri" w:hAnsi="Times New Roman" w:cs="Times New Roman"/>
          <w:sz w:val="18"/>
          <w:szCs w:val="18"/>
          <w:lang w:eastAsia="en-US"/>
        </w:rPr>
        <w:t>Товар поставляется с остаточным сроком годности</w:t>
      </w:r>
      <w:r w:rsidR="00CB77C6" w:rsidRPr="00CB77C6">
        <w:rPr>
          <w:sz w:val="18"/>
          <w:szCs w:val="18"/>
        </w:rPr>
        <w:t xml:space="preserve"> </w:t>
      </w:r>
      <w:r w:rsidR="00CB77C6" w:rsidRPr="00CB77C6">
        <w:rPr>
          <w:rFonts w:ascii="Times New Roman" w:eastAsia="Calibri" w:hAnsi="Times New Roman" w:cs="Times New Roman"/>
          <w:sz w:val="18"/>
          <w:szCs w:val="18"/>
          <w:lang w:eastAsia="en-US"/>
        </w:rPr>
        <w:t>не менее 75% от срока, указанного на упаковке, в противном случае Покупатель имеет право отказаться от приемки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B77C6">
        <w:rPr>
          <w:rFonts w:ascii="Times New Roman" w:hAnsi="Times New Roman" w:cs="Times New Roman"/>
          <w:sz w:val="18"/>
          <w:szCs w:val="18"/>
        </w:rPr>
        <w:t xml:space="preserve">          2.3. При поставке Товара Поставщик передает Покупателю все необходимые документы, подтверждающие качество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Товара, в том числе сертификаты соответствия и качественные удостоверения производителя.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2.4. Поставщик гарантирует качество и надежность поставляемого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2.5. Покупатель вправе предъявить претензии Поставщику по качеству и срокам годности поставленного Товара в течение 5 (пяти) дней после его приемки. Дата приемки соответствует дате, указанной на накладной. По факту обнаружения недостачи или некачественной продукции составляется акт, который подписывают представители Покупателя и Поставщика.</w:t>
      </w:r>
      <w:r w:rsidR="00CB77C6">
        <w:rPr>
          <w:rFonts w:ascii="Times New Roman" w:hAnsi="Times New Roman" w:cs="Times New Roman"/>
          <w:sz w:val="18"/>
          <w:szCs w:val="18"/>
        </w:rPr>
        <w:t xml:space="preserve"> Поставщик обязан этим же рейсом забрать некачественный  товар. С момента подписания накладной риск случайной гибели товара лежит на Покупателе, независимо от оплаты им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2.6. Поставщик обязуется устранить недостатки или заменить Товар ненадлежащего качества в </w:t>
      </w:r>
      <w:r w:rsidR="000C64D9" w:rsidRPr="002D574C">
        <w:rPr>
          <w:rFonts w:ascii="Times New Roman" w:hAnsi="Times New Roman" w:cs="Times New Roman"/>
          <w:sz w:val="18"/>
          <w:szCs w:val="18"/>
        </w:rPr>
        <w:t>течение 3 (трех) дней от даты поставки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 Покупателю.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2.7. Устранение недостатков, поставка недостающего или замена негодного Товара осуществляется Поставщиком на основании претензии Покупателя. В претензии должно быть указано количество Товара, по которому заявлена претензия, содержание и основание претензии, а также конкретное требование Покупателя.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2.8. Замена Товара в случаях и в сроки, указанные в п. 2.6 договора, осуществляется при наличии аналогичного товара на складе Поставщика. При отсутствии аналогичного товара сторонами по договоренности решается вопрос о возможности его замены другим товаром, о возврате денежных средств за уже поставленный Товар ненадлежащего качества либо об осуществлении поставки требуемого Товара сразу же после его поступления на склад Поставщика. </w:t>
      </w:r>
    </w:p>
    <w:p w:rsidR="00D62C5E" w:rsidRPr="002D574C" w:rsidRDefault="00D62C5E" w:rsidP="0045003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45003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3. СРОК ДЕЙСТВИЯ ДОГОВОРА</w:t>
      </w:r>
    </w:p>
    <w:p w:rsidR="006429E2" w:rsidRPr="002D574C" w:rsidRDefault="006429E2" w:rsidP="006429E2">
      <w:pPr>
        <w:rPr>
          <w:sz w:val="18"/>
          <w:szCs w:val="18"/>
        </w:rPr>
      </w:pP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3.1. Договор вступает в силу со дня его подписания Сторонами и заключен срок</w:t>
      </w:r>
      <w:r w:rsidR="00E03583" w:rsidRPr="002D574C">
        <w:rPr>
          <w:rFonts w:ascii="Times New Roman" w:hAnsi="Times New Roman" w:cs="Times New Roman"/>
          <w:sz w:val="18"/>
          <w:szCs w:val="18"/>
        </w:rPr>
        <w:t>ом до "</w:t>
      </w:r>
      <w:r w:rsidR="00671CD7" w:rsidRPr="002D574C">
        <w:rPr>
          <w:rFonts w:ascii="Times New Roman" w:hAnsi="Times New Roman" w:cs="Times New Roman"/>
          <w:sz w:val="18"/>
          <w:szCs w:val="18"/>
        </w:rPr>
        <w:t>3</w:t>
      </w:r>
      <w:r w:rsidR="008F3E0A">
        <w:rPr>
          <w:rFonts w:ascii="Times New Roman" w:hAnsi="Times New Roman" w:cs="Times New Roman"/>
          <w:sz w:val="18"/>
          <w:szCs w:val="18"/>
        </w:rPr>
        <w:t>0</w:t>
      </w:r>
      <w:r w:rsidR="00E03583" w:rsidRPr="002D574C">
        <w:rPr>
          <w:rFonts w:ascii="Times New Roman" w:hAnsi="Times New Roman" w:cs="Times New Roman"/>
          <w:sz w:val="18"/>
          <w:szCs w:val="18"/>
        </w:rPr>
        <w:t>"</w:t>
      </w:r>
      <w:r w:rsidR="009E7723">
        <w:rPr>
          <w:rFonts w:ascii="Times New Roman" w:hAnsi="Times New Roman" w:cs="Times New Roman"/>
          <w:sz w:val="18"/>
          <w:szCs w:val="18"/>
        </w:rPr>
        <w:t xml:space="preserve"> </w:t>
      </w:r>
      <w:r w:rsidR="00F031FE">
        <w:rPr>
          <w:rFonts w:ascii="Times New Roman" w:hAnsi="Times New Roman" w:cs="Times New Roman"/>
          <w:sz w:val="18"/>
          <w:szCs w:val="18"/>
        </w:rPr>
        <w:t>сентября</w:t>
      </w:r>
      <w:r w:rsidR="0050465D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3B3425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EA4B33" w:rsidRPr="002D574C">
        <w:rPr>
          <w:rFonts w:ascii="Times New Roman" w:hAnsi="Times New Roman" w:cs="Times New Roman"/>
          <w:sz w:val="18"/>
          <w:szCs w:val="18"/>
        </w:rPr>
        <w:t>202</w:t>
      </w:r>
      <w:r w:rsidR="00D80772">
        <w:rPr>
          <w:rFonts w:ascii="Times New Roman" w:hAnsi="Times New Roman" w:cs="Times New Roman"/>
          <w:sz w:val="18"/>
          <w:szCs w:val="18"/>
        </w:rPr>
        <w:t>4</w:t>
      </w:r>
      <w:r w:rsidRPr="002D574C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429E2" w:rsidRPr="002D574C" w:rsidRDefault="006429E2" w:rsidP="006429E2">
      <w:pPr>
        <w:rPr>
          <w:sz w:val="18"/>
          <w:szCs w:val="18"/>
        </w:rPr>
      </w:pPr>
    </w:p>
    <w:p w:rsidR="006429E2" w:rsidRPr="002D574C" w:rsidRDefault="00D62C5E" w:rsidP="006429E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4. СРОКИ И ПОРЯДОК ПОСТАВКИ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</w:t>
      </w:r>
      <w:r w:rsidR="00CB77C6">
        <w:rPr>
          <w:rFonts w:ascii="Times New Roman" w:hAnsi="Times New Roman" w:cs="Times New Roman"/>
          <w:sz w:val="18"/>
          <w:szCs w:val="18"/>
        </w:rPr>
        <w:t xml:space="preserve">  4.1. Товар поставляется в не позднее 48 часов </w:t>
      </w:r>
      <w:proofErr w:type="gramStart"/>
      <w:r w:rsidR="00CB77C6">
        <w:rPr>
          <w:rFonts w:ascii="Times New Roman" w:hAnsi="Times New Roman" w:cs="Times New Roman"/>
          <w:sz w:val="18"/>
          <w:szCs w:val="18"/>
        </w:rPr>
        <w:t>с даты Заявки</w:t>
      </w:r>
      <w:proofErr w:type="gramEnd"/>
      <w:r w:rsidR="00CB77C6">
        <w:rPr>
          <w:rFonts w:ascii="Times New Roman" w:hAnsi="Times New Roman" w:cs="Times New Roman"/>
          <w:sz w:val="18"/>
          <w:szCs w:val="18"/>
        </w:rPr>
        <w:t>, по понедельникам, средам, субботам</w:t>
      </w:r>
      <w:r w:rsidRPr="002D574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4.2. Поставка осуществляется </w:t>
      </w:r>
      <w:r w:rsidR="00552D57" w:rsidRPr="002D574C">
        <w:rPr>
          <w:rFonts w:ascii="Times New Roman" w:hAnsi="Times New Roman" w:cs="Times New Roman"/>
          <w:sz w:val="18"/>
          <w:szCs w:val="18"/>
        </w:rPr>
        <w:t xml:space="preserve">силами и </w:t>
      </w:r>
      <w:r w:rsidRPr="002D574C">
        <w:rPr>
          <w:rFonts w:ascii="Times New Roman" w:hAnsi="Times New Roman" w:cs="Times New Roman"/>
          <w:sz w:val="18"/>
          <w:szCs w:val="18"/>
        </w:rPr>
        <w:t xml:space="preserve">за счет Поставщика путем доставки Товара Покупателю по адресу: РТ,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Зеленодольский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пгт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>асильево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C384E" w:rsidRPr="002D574C">
        <w:rPr>
          <w:rFonts w:ascii="Times New Roman" w:hAnsi="Times New Roman" w:cs="Times New Roman"/>
          <w:sz w:val="18"/>
          <w:szCs w:val="18"/>
        </w:rPr>
        <w:t>ул.Тер.Санат</w:t>
      </w:r>
      <w:r w:rsidR="00A177CE" w:rsidRPr="002D574C">
        <w:rPr>
          <w:rFonts w:ascii="Times New Roman" w:hAnsi="Times New Roman" w:cs="Times New Roman"/>
          <w:sz w:val="18"/>
          <w:szCs w:val="18"/>
        </w:rPr>
        <w:t>о</w:t>
      </w:r>
      <w:r w:rsidR="000C384E" w:rsidRPr="002D574C">
        <w:rPr>
          <w:rFonts w:ascii="Times New Roman" w:hAnsi="Times New Roman" w:cs="Times New Roman"/>
          <w:sz w:val="18"/>
          <w:szCs w:val="18"/>
        </w:rPr>
        <w:t>рия</w:t>
      </w:r>
      <w:proofErr w:type="spellEnd"/>
      <w:r w:rsidR="000C384E" w:rsidRPr="002D574C">
        <w:rPr>
          <w:rFonts w:ascii="Times New Roman" w:hAnsi="Times New Roman" w:cs="Times New Roman"/>
          <w:sz w:val="18"/>
          <w:szCs w:val="18"/>
        </w:rPr>
        <w:t xml:space="preserve">, </w:t>
      </w:r>
      <w:r w:rsidR="008D5502" w:rsidRPr="002D574C">
        <w:rPr>
          <w:rFonts w:ascii="Times New Roman" w:hAnsi="Times New Roman" w:cs="Times New Roman"/>
          <w:sz w:val="18"/>
          <w:szCs w:val="18"/>
        </w:rPr>
        <w:t>з</w:t>
      </w:r>
      <w:r w:rsidR="000C384E" w:rsidRPr="002D574C">
        <w:rPr>
          <w:rFonts w:ascii="Times New Roman" w:hAnsi="Times New Roman" w:cs="Times New Roman"/>
          <w:sz w:val="18"/>
          <w:szCs w:val="18"/>
        </w:rPr>
        <w:t xml:space="preserve">д.1а, </w:t>
      </w:r>
      <w:r w:rsidRPr="002D574C">
        <w:rPr>
          <w:rFonts w:ascii="Times New Roman" w:hAnsi="Times New Roman" w:cs="Times New Roman"/>
          <w:sz w:val="18"/>
          <w:szCs w:val="18"/>
        </w:rPr>
        <w:t>Лечебно-профилактическое</w:t>
      </w:r>
      <w:r w:rsidR="004B7F01" w:rsidRPr="002D574C">
        <w:rPr>
          <w:rFonts w:ascii="Times New Roman" w:hAnsi="Times New Roman" w:cs="Times New Roman"/>
          <w:sz w:val="18"/>
          <w:szCs w:val="18"/>
        </w:rPr>
        <w:t xml:space="preserve"> частное </w:t>
      </w:r>
      <w:r w:rsidRPr="002D574C">
        <w:rPr>
          <w:rFonts w:ascii="Times New Roman" w:hAnsi="Times New Roman" w:cs="Times New Roman"/>
          <w:sz w:val="18"/>
          <w:szCs w:val="18"/>
        </w:rPr>
        <w:t xml:space="preserve"> учреждение санаторий «Васильевский»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4.3. Товар поставляется в таре и упаковке, 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соответствующих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 xml:space="preserve"> действующим стандартам и техническим условиям.</w:t>
      </w:r>
      <w:r w:rsidR="00174C90">
        <w:rPr>
          <w:rFonts w:ascii="Times New Roman" w:hAnsi="Times New Roman" w:cs="Times New Roman"/>
          <w:sz w:val="18"/>
          <w:szCs w:val="18"/>
        </w:rPr>
        <w:t xml:space="preserve"> Тара является многооборотной и подлежит возврату Поставщику в момент приемки товара.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4.4. Поставщик, допустивший недопоставку Товара, обязан восполнить недопоставленное количество Товара в течение 3 (трех) дней с момента получения претензии Покупателя.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4.5. Товар передается по накладной, в которой указывается наименование Товара, ассортимент, количество мест и товарных единиц, стоимость Товара. Датой поставки считается день приемки Товара покупателем, что подтверждается подписью и печатью Покупателя на товарной накладной по поставленной партии Товара. 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4.6. В случае отказа от приема продукции Покупатель обязан во всех экземплярах накладной сделать отметку об отказе с указанием причины отказа, должности, фамилии приемщика и подписать ее.</w:t>
      </w:r>
    </w:p>
    <w:p w:rsidR="00D62C5E" w:rsidRPr="002D574C" w:rsidRDefault="00D62C5E" w:rsidP="0045003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45003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 ЦЕНА И ПОРЯДОК РАСЧЕТОВ</w:t>
      </w:r>
    </w:p>
    <w:p w:rsidR="00D62C5E" w:rsidRPr="002D574C" w:rsidRDefault="00D62C5E" w:rsidP="003B4AFF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5.1. Покупатель оплачивает поставленный Поставщиком Товар в соответствии с прейскурантами согласованными Сторонами, указанными в Приложении №1.</w:t>
      </w:r>
    </w:p>
    <w:p w:rsidR="003B4AFF" w:rsidRPr="002D574C" w:rsidRDefault="003B4AFF" w:rsidP="003B4AF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5.2. Цена</w:t>
      </w:r>
      <w:r w:rsidR="00D62C5E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3B3425" w:rsidRPr="002D574C">
        <w:rPr>
          <w:rFonts w:ascii="Times New Roman" w:hAnsi="Times New Roman" w:cs="Times New Roman"/>
          <w:sz w:val="18"/>
          <w:szCs w:val="18"/>
        </w:rPr>
        <w:t xml:space="preserve">на Товар </w:t>
      </w:r>
      <w:r w:rsidR="007D06C9" w:rsidRPr="002D574C">
        <w:rPr>
          <w:rFonts w:ascii="Times New Roman" w:hAnsi="Times New Roman" w:cs="Times New Roman"/>
          <w:sz w:val="18"/>
          <w:szCs w:val="18"/>
        </w:rPr>
        <w:t>(верхний предел цены)</w:t>
      </w:r>
      <w:r w:rsidR="003B3425" w:rsidRPr="002D574C">
        <w:rPr>
          <w:rFonts w:ascii="Times New Roman" w:hAnsi="Times New Roman" w:cs="Times New Roman"/>
          <w:sz w:val="18"/>
          <w:szCs w:val="18"/>
        </w:rPr>
        <w:t xml:space="preserve"> в течение</w:t>
      </w:r>
      <w:r w:rsidR="00552D57" w:rsidRPr="002D574C">
        <w:rPr>
          <w:rFonts w:ascii="Times New Roman" w:hAnsi="Times New Roman" w:cs="Times New Roman"/>
          <w:sz w:val="18"/>
          <w:szCs w:val="18"/>
        </w:rPr>
        <w:t xml:space="preserve"> срока  Договора 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>является твердой и определяется на весь срок исполнения Договора.</w:t>
      </w:r>
      <w:r w:rsidR="000C64D9" w:rsidRPr="002D574C">
        <w:rPr>
          <w:rFonts w:ascii="Times New Roman" w:hAnsi="Times New Roman" w:cs="Times New Roman"/>
          <w:sz w:val="18"/>
          <w:szCs w:val="18"/>
        </w:rPr>
        <w:t xml:space="preserve"> Изменение цены Договора в сторону увеличения не допускается.</w:t>
      </w:r>
      <w:r w:rsidR="00174C9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2D57" w:rsidRPr="002D574C" w:rsidRDefault="00D62C5E" w:rsidP="003B4AF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5.3. Расчеты за поставленный Товар между сторонами производятся путем перечисления безналичных денежных сре</w:t>
      </w:r>
      <w:proofErr w:type="gramStart"/>
      <w:r w:rsidRPr="002D574C">
        <w:rPr>
          <w:rFonts w:ascii="Times New Roman" w:hAnsi="Times New Roman" w:cs="Times New Roman"/>
          <w:sz w:val="18"/>
          <w:szCs w:val="18"/>
        </w:rPr>
        <w:t>дств с р</w:t>
      </w:r>
      <w:proofErr w:type="gramEnd"/>
      <w:r w:rsidRPr="002D574C">
        <w:rPr>
          <w:rFonts w:ascii="Times New Roman" w:hAnsi="Times New Roman" w:cs="Times New Roman"/>
          <w:sz w:val="18"/>
          <w:szCs w:val="18"/>
        </w:rPr>
        <w:t xml:space="preserve">асчетного счета Покупателя на расчетный счет Поставщика не позднее </w:t>
      </w:r>
      <w:r w:rsidR="00C42493">
        <w:rPr>
          <w:rFonts w:ascii="Times New Roman" w:hAnsi="Times New Roman" w:cs="Times New Roman"/>
          <w:sz w:val="18"/>
          <w:szCs w:val="18"/>
        </w:rPr>
        <w:t>14</w:t>
      </w:r>
      <w:r w:rsidRPr="002D574C">
        <w:rPr>
          <w:rFonts w:ascii="Times New Roman" w:hAnsi="Times New Roman" w:cs="Times New Roman"/>
          <w:sz w:val="18"/>
          <w:szCs w:val="18"/>
        </w:rPr>
        <w:t xml:space="preserve"> (</w:t>
      </w:r>
      <w:r w:rsidR="00C42493">
        <w:rPr>
          <w:rFonts w:ascii="Times New Roman" w:hAnsi="Times New Roman" w:cs="Times New Roman"/>
          <w:sz w:val="18"/>
          <w:szCs w:val="18"/>
        </w:rPr>
        <w:t>четырнадцати</w:t>
      </w:r>
      <w:r w:rsidRPr="002D574C">
        <w:rPr>
          <w:rFonts w:ascii="Times New Roman" w:hAnsi="Times New Roman" w:cs="Times New Roman"/>
          <w:sz w:val="18"/>
          <w:szCs w:val="18"/>
        </w:rPr>
        <w:t xml:space="preserve">) банковских дней с момента </w:t>
      </w:r>
      <w:r w:rsidR="000C64D9" w:rsidRPr="002D574C">
        <w:rPr>
          <w:rFonts w:ascii="Times New Roman" w:hAnsi="Times New Roman" w:cs="Times New Roman"/>
          <w:sz w:val="18"/>
          <w:szCs w:val="18"/>
        </w:rPr>
        <w:t>поставки</w:t>
      </w:r>
      <w:r w:rsidRPr="002D574C">
        <w:rPr>
          <w:rFonts w:ascii="Times New Roman" w:hAnsi="Times New Roman" w:cs="Times New Roman"/>
          <w:sz w:val="18"/>
          <w:szCs w:val="18"/>
        </w:rPr>
        <w:t xml:space="preserve"> Товара Покупателю.</w:t>
      </w:r>
    </w:p>
    <w:p w:rsidR="00450034" w:rsidRPr="002D574C" w:rsidRDefault="00552D57" w:rsidP="003B4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lastRenderedPageBreak/>
        <w:t xml:space="preserve">           </w:t>
      </w:r>
      <w:r w:rsidR="00450034" w:rsidRPr="002D574C">
        <w:rPr>
          <w:rFonts w:ascii="Times New Roman" w:hAnsi="Times New Roman" w:cs="Times New Roman"/>
          <w:sz w:val="18"/>
          <w:szCs w:val="18"/>
        </w:rPr>
        <w:t>5.4. Стороны достигли соглашения, что положения статьи 317.1 ГК РФ к взаимоотношениям по данному Договору не применяются.</w:t>
      </w:r>
    </w:p>
    <w:p w:rsidR="003B4AFF" w:rsidRPr="002D574C" w:rsidRDefault="003B4AFF" w:rsidP="003B4A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450034" w:rsidP="00552D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62C5E" w:rsidRPr="002D574C">
        <w:rPr>
          <w:rFonts w:ascii="Times New Roman" w:hAnsi="Times New Roman" w:cs="Times New Roman"/>
          <w:sz w:val="18"/>
          <w:szCs w:val="18"/>
        </w:rPr>
        <w:t>6. ОТВЕТСТВЕННОСТЬ СТОРОН И ПОРЯДОК РАЗРЕШЕНИЯ СПОРОВ.</w:t>
      </w:r>
    </w:p>
    <w:p w:rsidR="004C0153" w:rsidRPr="002D574C" w:rsidRDefault="004C0153" w:rsidP="00552D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06C9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6.1.</w:t>
      </w:r>
      <w:r w:rsidR="004C0153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Pr="002D574C">
        <w:rPr>
          <w:rFonts w:ascii="Times New Roman" w:hAnsi="Times New Roman" w:cs="Times New Roman"/>
          <w:sz w:val="18"/>
          <w:szCs w:val="18"/>
        </w:rPr>
        <w:t>Ответственность в случае невозможности поставить Товар по условиям договора ложится на Поставщика в полном объеме.</w:t>
      </w:r>
      <w:r w:rsidR="00174C90">
        <w:rPr>
          <w:rFonts w:ascii="Times New Roman" w:hAnsi="Times New Roman" w:cs="Times New Roman"/>
          <w:sz w:val="18"/>
          <w:szCs w:val="18"/>
        </w:rPr>
        <w:t xml:space="preserve"> В случае отсутствия товара на складе Поставщик уведомляет Покупателя в течение 24 часов с момента получения заявки.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6.2</w:t>
      </w:r>
      <w:r w:rsidR="00D62C5E" w:rsidRPr="002D574C">
        <w:rPr>
          <w:rFonts w:ascii="Times New Roman" w:hAnsi="Times New Roman" w:cs="Times New Roman"/>
          <w:sz w:val="18"/>
          <w:szCs w:val="18"/>
        </w:rPr>
        <w:t xml:space="preserve">. При просрочке оплаты </w:t>
      </w:r>
      <w:r w:rsidR="004E6C76" w:rsidRPr="002D574C">
        <w:rPr>
          <w:rFonts w:ascii="Times New Roman" w:hAnsi="Times New Roman" w:cs="Times New Roman"/>
          <w:sz w:val="18"/>
          <w:szCs w:val="18"/>
        </w:rPr>
        <w:t xml:space="preserve">Поставщик вправе требовать от Покупателя уплатить </w:t>
      </w:r>
      <w:r w:rsidR="00174C90">
        <w:rPr>
          <w:rFonts w:ascii="Times New Roman" w:hAnsi="Times New Roman" w:cs="Times New Roman"/>
          <w:sz w:val="18"/>
          <w:szCs w:val="18"/>
        </w:rPr>
        <w:t>пени в размере 0,05</w:t>
      </w:r>
      <w:r w:rsidR="00D62C5E" w:rsidRPr="002D574C">
        <w:rPr>
          <w:rFonts w:ascii="Times New Roman" w:hAnsi="Times New Roman" w:cs="Times New Roman"/>
          <w:sz w:val="18"/>
          <w:szCs w:val="18"/>
        </w:rPr>
        <w:t xml:space="preserve"> % от суммы долга за каждый день просрочки платежа.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6.3</w:t>
      </w:r>
      <w:r w:rsidR="00D62C5E" w:rsidRPr="002D574C">
        <w:rPr>
          <w:rFonts w:ascii="Times New Roman" w:hAnsi="Times New Roman" w:cs="Times New Roman"/>
          <w:sz w:val="18"/>
          <w:szCs w:val="18"/>
        </w:rPr>
        <w:t>. В случае нарушения сроков поставки Товара по вине Поставщика последний обязан уплатит</w:t>
      </w:r>
      <w:r w:rsidR="00CB77C6">
        <w:rPr>
          <w:rFonts w:ascii="Times New Roman" w:hAnsi="Times New Roman" w:cs="Times New Roman"/>
          <w:sz w:val="18"/>
          <w:szCs w:val="18"/>
        </w:rPr>
        <w:t>ь Покупателю штраф в размере 0,5</w:t>
      </w:r>
      <w:r w:rsidR="00D62C5E" w:rsidRPr="002D574C">
        <w:rPr>
          <w:rFonts w:ascii="Times New Roman" w:hAnsi="Times New Roman" w:cs="Times New Roman"/>
          <w:sz w:val="18"/>
          <w:szCs w:val="18"/>
        </w:rPr>
        <w:t>%  от стоимости не</w:t>
      </w:r>
      <w:r w:rsidR="0050465D" w:rsidRPr="002D574C">
        <w:rPr>
          <w:rFonts w:ascii="Times New Roman" w:hAnsi="Times New Roman" w:cs="Times New Roman"/>
          <w:sz w:val="18"/>
          <w:szCs w:val="18"/>
        </w:rPr>
        <w:t xml:space="preserve"> </w:t>
      </w:r>
      <w:r w:rsidR="004C0153" w:rsidRPr="002D574C">
        <w:rPr>
          <w:rFonts w:ascii="Times New Roman" w:hAnsi="Times New Roman" w:cs="Times New Roman"/>
          <w:sz w:val="18"/>
          <w:szCs w:val="18"/>
        </w:rPr>
        <w:t>поставленного Товара.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6.4</w:t>
      </w:r>
      <w:r w:rsidR="00D62C5E" w:rsidRPr="002D574C">
        <w:rPr>
          <w:rFonts w:ascii="Times New Roman" w:hAnsi="Times New Roman" w:cs="Times New Roman"/>
          <w:sz w:val="18"/>
          <w:szCs w:val="18"/>
        </w:rPr>
        <w:t>. Покупатель вправе, уведомив Поставщика, отказаться от принятия Товара, поставка которого просрочена.</w:t>
      </w:r>
    </w:p>
    <w:p w:rsidR="004C0153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6.5</w:t>
      </w:r>
      <w:r w:rsidR="00D62C5E" w:rsidRPr="002D574C">
        <w:rPr>
          <w:rFonts w:ascii="Times New Roman" w:hAnsi="Times New Roman" w:cs="Times New Roman"/>
          <w:sz w:val="18"/>
          <w:szCs w:val="18"/>
        </w:rPr>
        <w:t>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 (форс-мажор).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 разумный срок  с момента возникновения этих обстоятельств. Дальнейшая судьба настоящего Договора в таких случаях должна быть</w:t>
      </w:r>
      <w:r w:rsidR="004C0153" w:rsidRPr="002D574C">
        <w:rPr>
          <w:rFonts w:ascii="Times New Roman" w:hAnsi="Times New Roman" w:cs="Times New Roman"/>
          <w:sz w:val="18"/>
          <w:szCs w:val="18"/>
        </w:rPr>
        <w:t xml:space="preserve"> определена соглашением сторон.</w:t>
      </w:r>
    </w:p>
    <w:p w:rsidR="00450034" w:rsidRPr="002D574C" w:rsidRDefault="007D06C9" w:rsidP="004C015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6.6</w:t>
      </w:r>
      <w:r w:rsidR="00D62C5E" w:rsidRPr="002D574C">
        <w:rPr>
          <w:rFonts w:ascii="Times New Roman" w:hAnsi="Times New Roman" w:cs="Times New Roman"/>
          <w:sz w:val="18"/>
          <w:szCs w:val="18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переговоров, споры подлежат рассмотрению в Арбитражном суде Республики Татарстан.</w:t>
      </w:r>
    </w:p>
    <w:p w:rsidR="004C0153" w:rsidRPr="002D574C" w:rsidRDefault="004C0153" w:rsidP="0045003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45003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7.ПРОЧИЕ УСЛОВИЯ.</w:t>
      </w:r>
    </w:p>
    <w:tbl>
      <w:tblPr>
        <w:tblW w:w="0" w:type="auto"/>
        <w:tblLook w:val="01E0"/>
      </w:tblPr>
      <w:tblGrid>
        <w:gridCol w:w="10421"/>
      </w:tblGrid>
      <w:tr w:rsidR="00D62C5E" w:rsidRPr="002D574C" w:rsidTr="00CD2E3B">
        <w:tc>
          <w:tcPr>
            <w:tcW w:w="10421" w:type="dxa"/>
            <w:hideMark/>
          </w:tcPr>
          <w:p w:rsidR="00D62C5E" w:rsidRPr="002D574C" w:rsidRDefault="00D62C5E" w:rsidP="00E06E05">
            <w:pPr>
              <w:pStyle w:val="ConsPlusNormal"/>
              <w:pBdr>
                <w:between w:val="outset" w:sz="6" w:space="1" w:color="auto"/>
              </w:pBd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           7.1. По вопросам, не урегулированным Договором, подлежат применению законы и иные </w:t>
            </w:r>
          </w:p>
        </w:tc>
      </w:tr>
    </w:tbl>
    <w:p w:rsidR="00E06E05" w:rsidRPr="002D574C" w:rsidRDefault="00D62C5E" w:rsidP="00E06E05">
      <w:pPr>
        <w:pStyle w:val="ConsPlusNormal"/>
        <w:pBdr>
          <w:between w:val="outset" w:sz="6" w:space="1" w:color="auto"/>
        </w:pBd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</w:t>
      </w:r>
      <w:r w:rsidR="00E06E05" w:rsidRPr="002D574C">
        <w:rPr>
          <w:rFonts w:ascii="Times New Roman" w:hAnsi="Times New Roman" w:cs="Times New Roman"/>
          <w:sz w:val="18"/>
          <w:szCs w:val="18"/>
        </w:rPr>
        <w:t xml:space="preserve">  </w:t>
      </w:r>
      <w:r w:rsidRPr="002D574C">
        <w:rPr>
          <w:rFonts w:ascii="Times New Roman" w:hAnsi="Times New Roman" w:cs="Times New Roman"/>
          <w:sz w:val="18"/>
          <w:szCs w:val="18"/>
        </w:rPr>
        <w:t>7.2.Настоящий Договор заключен в двух экземп</w:t>
      </w:r>
      <w:r w:rsidR="00450034" w:rsidRPr="002D574C">
        <w:rPr>
          <w:rFonts w:ascii="Times New Roman" w:hAnsi="Times New Roman" w:cs="Times New Roman"/>
          <w:sz w:val="18"/>
          <w:szCs w:val="18"/>
        </w:rPr>
        <w:t>лярах, по одному для каждой из С</w:t>
      </w:r>
      <w:r w:rsidRPr="002D574C">
        <w:rPr>
          <w:rFonts w:ascii="Times New Roman" w:hAnsi="Times New Roman" w:cs="Times New Roman"/>
          <w:sz w:val="18"/>
          <w:szCs w:val="18"/>
        </w:rPr>
        <w:t>торон.</w:t>
      </w:r>
    </w:p>
    <w:p w:rsidR="00D62C5E" w:rsidRPr="002D574C" w:rsidRDefault="00D62C5E" w:rsidP="00E06E0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7.3.Стороны обязуются немедленно извещать друг друга обо всех изменениях юридического и почтового адресов, номеров телефонов и факса, платежных реквизитов, ликвидации и реорганизации предприятия, и тому подобных обстоятельствах, существенных для выполнения обязательств по настоящему Договору.</w:t>
      </w:r>
    </w:p>
    <w:p w:rsidR="00E06E05" w:rsidRPr="002D574C" w:rsidRDefault="00E06E05" w:rsidP="00E06E05">
      <w:pPr>
        <w:rPr>
          <w:sz w:val="18"/>
          <w:szCs w:val="18"/>
        </w:rPr>
      </w:pPr>
    </w:p>
    <w:p w:rsidR="00D62C5E" w:rsidRPr="002D574C" w:rsidRDefault="00D62C5E" w:rsidP="00D62C5E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>8.АДРЕСА И  РЕКВИЗИТЫ СТОРОН</w:t>
      </w:r>
    </w:p>
    <w:p w:rsidR="00D62C5E" w:rsidRPr="002D574C" w:rsidRDefault="00D62C5E" w:rsidP="00D62C5E">
      <w:pPr>
        <w:ind w:left="-567" w:right="360"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</w:t>
      </w:r>
      <w:r w:rsidRPr="002D574C">
        <w:rPr>
          <w:rFonts w:ascii="Times New Roman" w:hAnsi="Times New Roman" w:cs="Times New Roman"/>
          <w:b/>
          <w:sz w:val="18"/>
          <w:szCs w:val="18"/>
        </w:rPr>
        <w:t xml:space="preserve">                          «Покупатель»                                                            «Поставщик»</w:t>
      </w:r>
    </w:p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471"/>
      </w:tblGrid>
      <w:tr w:rsidR="00D62C5E" w:rsidRPr="002D574C" w:rsidTr="006429E2">
        <w:trPr>
          <w:trHeight w:val="3254"/>
        </w:trPr>
        <w:tc>
          <w:tcPr>
            <w:tcW w:w="5353" w:type="dxa"/>
          </w:tcPr>
          <w:p w:rsidR="007A150E" w:rsidRPr="002D574C" w:rsidRDefault="00D62C5E" w:rsidP="00D97A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tbl>
            <w:tblPr>
              <w:tblW w:w="9795" w:type="dxa"/>
              <w:tblLayout w:type="fixed"/>
              <w:tblLook w:val="04A0"/>
            </w:tblPr>
            <w:tblGrid>
              <w:gridCol w:w="9795"/>
            </w:tblGrid>
            <w:tr w:rsidR="007A150E" w:rsidRPr="002D574C" w:rsidTr="007A150E">
              <w:trPr>
                <w:trHeight w:val="1050"/>
              </w:trPr>
              <w:tc>
                <w:tcPr>
                  <w:tcW w:w="4895" w:type="dxa"/>
                </w:tcPr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Лечебно-профилактическое частное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учреждение  профсоюзов санаторий 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«Васильевский»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422530, РФ, Республика Татарстан, 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Зеленодольский</w:t>
                  </w:r>
                  <w:proofErr w:type="spell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район, п.г.т.  Васильево, 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ер.Санатория</w:t>
                  </w:r>
                  <w:proofErr w:type="spell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здание 1а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  <w:t xml:space="preserve">. 8(84371)6-22-25 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факс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  <w:t xml:space="preserve"> (84371) 6-22-21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it-IT"/>
                    </w:rPr>
                  </w:pPr>
                  <w:r w:rsidRPr="002D574C">
                    <w:rPr>
                      <w:sz w:val="18"/>
                      <w:szCs w:val="18"/>
                      <w:lang w:val="it-IT"/>
                    </w:rPr>
                    <w:t>e-mail: vasilsan@yandex.ru</w:t>
                  </w:r>
                </w:p>
                <w:p w:rsidR="002D574C" w:rsidRPr="00E76436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</w:t>
                  </w:r>
                  <w:r w:rsidRPr="00E7643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1620000411, </w:t>
                  </w: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</w:t>
                  </w:r>
                  <w:r w:rsidRPr="00E7643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162001001     </w:t>
                  </w:r>
                </w:p>
                <w:p w:rsidR="002D574C" w:rsidRPr="002D574C" w:rsidRDefault="002D574C" w:rsidP="002D574C">
                  <w:pPr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в АО «</w:t>
                  </w:r>
                  <w:proofErr w:type="spellStart"/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Газпромбанк</w:t>
                  </w:r>
                  <w:proofErr w:type="spellEnd"/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» г. Москва</w:t>
                  </w:r>
                </w:p>
                <w:p w:rsidR="002D574C" w:rsidRPr="002D574C" w:rsidRDefault="002D574C" w:rsidP="002D57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40703810000000002451</w:t>
                  </w:r>
                </w:p>
                <w:p w:rsidR="002D574C" w:rsidRPr="002D574C" w:rsidRDefault="002D574C" w:rsidP="002D574C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к/с 30101810100000000823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5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044525823</w:t>
                  </w: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D574C" w:rsidRPr="002D574C" w:rsidRDefault="002D574C" w:rsidP="002D57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A150E" w:rsidRPr="002D574C" w:rsidRDefault="007A150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A150E" w:rsidRPr="002D574C" w:rsidTr="006429E2">
              <w:trPr>
                <w:trHeight w:val="60"/>
              </w:trPr>
              <w:tc>
                <w:tcPr>
                  <w:tcW w:w="4895" w:type="dxa"/>
                </w:tcPr>
                <w:p w:rsidR="007A150E" w:rsidRPr="002D574C" w:rsidRDefault="007A15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62C5E" w:rsidRPr="002D574C" w:rsidRDefault="00D62C5E" w:rsidP="0088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1" w:type="dxa"/>
          </w:tcPr>
          <w:p w:rsidR="00D62C5E" w:rsidRPr="002D574C" w:rsidRDefault="00D62C5E" w:rsidP="00CD2E3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2C5E" w:rsidRPr="002D574C" w:rsidRDefault="00D62C5E" w:rsidP="00CD2E3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62C5E" w:rsidRPr="002D574C" w:rsidRDefault="00D62C5E" w:rsidP="00D62C5E">
      <w:pPr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62C5E" w:rsidRPr="002D574C" w:rsidRDefault="00D62C5E" w:rsidP="00D62C5E">
      <w:pPr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Главный врач __________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Муллабаев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Р.Ф.                        </w:t>
      </w:r>
      <w:r w:rsidR="006429E2" w:rsidRPr="002D574C">
        <w:rPr>
          <w:rFonts w:ascii="Times New Roman" w:hAnsi="Times New Roman" w:cs="Times New Roman"/>
          <w:sz w:val="18"/>
          <w:szCs w:val="18"/>
        </w:rPr>
        <w:t xml:space="preserve">      </w:t>
      </w:r>
      <w:r w:rsidRPr="002D574C">
        <w:rPr>
          <w:rFonts w:ascii="Times New Roman" w:hAnsi="Times New Roman" w:cs="Times New Roman"/>
          <w:sz w:val="18"/>
          <w:szCs w:val="18"/>
        </w:rPr>
        <w:t>___________</w:t>
      </w:r>
      <w:r w:rsidR="006429E2" w:rsidRPr="002D574C">
        <w:rPr>
          <w:rFonts w:ascii="Times New Roman" w:hAnsi="Times New Roman" w:cs="Times New Roman"/>
          <w:sz w:val="18"/>
          <w:szCs w:val="18"/>
        </w:rPr>
        <w:softHyphen/>
      </w:r>
      <w:r w:rsidRPr="002D574C">
        <w:rPr>
          <w:rFonts w:ascii="Times New Roman" w:hAnsi="Times New Roman" w:cs="Times New Roman"/>
          <w:sz w:val="18"/>
          <w:szCs w:val="18"/>
        </w:rPr>
        <w:t>________________/ ______________________</w:t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  <w:r w:rsidRPr="002D574C">
        <w:rPr>
          <w:rFonts w:ascii="Times New Roman" w:hAnsi="Times New Roman" w:cs="Times New Roman"/>
          <w:sz w:val="18"/>
          <w:szCs w:val="18"/>
        </w:rPr>
        <w:tab/>
      </w:r>
    </w:p>
    <w:p w:rsidR="00D62C5E" w:rsidRPr="002D574C" w:rsidRDefault="00D62C5E" w:rsidP="00D62C5E">
      <w:pPr>
        <w:ind w:left="-709"/>
        <w:rPr>
          <w:rFonts w:ascii="Times New Roman" w:hAnsi="Times New Roman" w:cs="Times New Roman"/>
          <w:sz w:val="18"/>
          <w:szCs w:val="18"/>
        </w:rPr>
      </w:pPr>
    </w:p>
    <w:p w:rsidR="00D62C5E" w:rsidRPr="002D574C" w:rsidRDefault="00D62C5E" w:rsidP="00D62C5E">
      <w:pPr>
        <w:ind w:left="-709"/>
        <w:rPr>
          <w:rFonts w:ascii="Times New Roman" w:hAnsi="Times New Roman" w:cs="Times New Roman"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D574C" w:rsidRDefault="002D574C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76436" w:rsidRDefault="00E76436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01B21" w:rsidRPr="002D574C" w:rsidRDefault="00301B21" w:rsidP="006429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:rsidR="00301B21" w:rsidRPr="002D574C" w:rsidRDefault="00301B21" w:rsidP="00301B2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К ДОГОВОРУ №____ ПОСТАВКИ </w:t>
      </w:r>
    </w:p>
    <w:p w:rsidR="00301B21" w:rsidRPr="002D574C" w:rsidRDefault="00301B21" w:rsidP="00301B2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>П</w:t>
      </w:r>
      <w:r w:rsidR="00CE2012" w:rsidRPr="002D574C">
        <w:rPr>
          <w:rFonts w:ascii="Times New Roman" w:hAnsi="Times New Roman" w:cs="Times New Roman"/>
          <w:b/>
          <w:sz w:val="18"/>
          <w:szCs w:val="18"/>
        </w:rPr>
        <w:t>Р</w:t>
      </w:r>
      <w:r w:rsidR="00D97AE6" w:rsidRPr="002D574C">
        <w:rPr>
          <w:rFonts w:ascii="Times New Roman" w:hAnsi="Times New Roman" w:cs="Times New Roman"/>
          <w:b/>
          <w:sz w:val="18"/>
          <w:szCs w:val="18"/>
        </w:rPr>
        <w:t>О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>ДУКТОВ ПИТАНИЯ  от «01»</w:t>
      </w:r>
      <w:r w:rsidR="006429E2" w:rsidRPr="002D57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31FE">
        <w:rPr>
          <w:rFonts w:ascii="Times New Roman" w:hAnsi="Times New Roman" w:cs="Times New Roman"/>
          <w:b/>
          <w:sz w:val="18"/>
          <w:szCs w:val="18"/>
        </w:rPr>
        <w:t>июля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2075" w:rsidRPr="002D57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64D9" w:rsidRPr="002D574C">
        <w:rPr>
          <w:rFonts w:ascii="Times New Roman" w:hAnsi="Times New Roman" w:cs="Times New Roman"/>
          <w:b/>
          <w:sz w:val="18"/>
          <w:szCs w:val="18"/>
        </w:rPr>
        <w:t>202</w:t>
      </w:r>
      <w:r w:rsidR="00D80772">
        <w:rPr>
          <w:rFonts w:ascii="Times New Roman" w:hAnsi="Times New Roman" w:cs="Times New Roman"/>
          <w:b/>
          <w:sz w:val="18"/>
          <w:szCs w:val="18"/>
        </w:rPr>
        <w:t>4</w:t>
      </w:r>
      <w:r w:rsidRPr="002D574C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301B21" w:rsidRPr="002D574C" w:rsidRDefault="00301B21" w:rsidP="00301B2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2D574C">
        <w:rPr>
          <w:rFonts w:ascii="Times New Roman" w:eastAsia="Times New Roman" w:hAnsi="Times New Roman" w:cs="Times New Roman"/>
          <w:b/>
          <w:iCs/>
          <w:color w:val="333333"/>
          <w:sz w:val="18"/>
          <w:szCs w:val="18"/>
          <w:bdr w:val="none" w:sz="0" w:space="0" w:color="auto" w:frame="1"/>
        </w:rPr>
        <w:t>СПЕЦИФИКАЦИЯ ТОВАРА</w:t>
      </w:r>
      <w:r w:rsidRPr="002D574C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</w:p>
    <w:tbl>
      <w:tblPr>
        <w:tblStyle w:val="a3"/>
        <w:tblW w:w="10421" w:type="dxa"/>
        <w:tblLook w:val="04A0"/>
      </w:tblPr>
      <w:tblGrid>
        <w:gridCol w:w="426"/>
        <w:gridCol w:w="7337"/>
        <w:gridCol w:w="1236"/>
        <w:gridCol w:w="1422"/>
      </w:tblGrid>
      <w:tr w:rsidR="00AC27F7" w:rsidRPr="002D574C" w:rsidTr="00AC27F7">
        <w:trPr>
          <w:trHeight w:val="1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F7" w:rsidRPr="002D574C" w:rsidRDefault="00AC27F7" w:rsidP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 ед</w:t>
            </w:r>
            <w:proofErr w:type="gramStart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овара, руб., </w:t>
            </w:r>
          </w:p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НДС</w:t>
            </w:r>
            <w:proofErr w:type="gramStart"/>
            <w:r w:rsidRPr="002D5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27F7" w:rsidRPr="002D574C" w:rsidTr="00AC27F7">
        <w:trPr>
          <w:trHeight w:val="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7F7" w:rsidRPr="002D574C" w:rsidRDefault="00AC27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01B21" w:rsidRPr="002D574C" w:rsidRDefault="00301B21" w:rsidP="00301B21">
      <w:pPr>
        <w:ind w:righ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74C">
        <w:rPr>
          <w:rFonts w:ascii="Times New Roman" w:hAnsi="Times New Roman" w:cs="Times New Roman"/>
          <w:b/>
          <w:sz w:val="18"/>
          <w:szCs w:val="18"/>
        </w:rPr>
        <w:t xml:space="preserve">                        «Покупатель»                                                            «Поставщик»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057"/>
      </w:tblGrid>
      <w:tr w:rsidR="007E2D0F" w:rsidRPr="002D574C" w:rsidTr="0048318C">
        <w:trPr>
          <w:trHeight w:val="20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>Лечебно-профилактическое частное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учреждение  профсоюзов санаторий 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/>
                <w:sz w:val="18"/>
                <w:szCs w:val="18"/>
              </w:rPr>
              <w:t>«Васильевский»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422530, РФ, Республика Татарстан, 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Зеленодольский</w:t>
            </w:r>
            <w:proofErr w:type="spell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 район, п.г.т.  Васильево, 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ер.Санатория</w:t>
            </w:r>
            <w:proofErr w:type="spell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, здание 1а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2D574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. 8(84371)6-22-25 </w:t>
            </w: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2D574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(84371) 6-22-21</w:t>
            </w:r>
          </w:p>
          <w:p w:rsidR="002D574C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2D574C">
              <w:rPr>
                <w:sz w:val="18"/>
                <w:szCs w:val="18"/>
                <w:lang w:val="it-IT"/>
              </w:rPr>
              <w:t>e-mail: vasilsan@yandex.ru</w:t>
            </w:r>
          </w:p>
          <w:p w:rsidR="002D574C" w:rsidRPr="00E76436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E764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1620000411, </w:t>
            </w: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E764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162001001     </w:t>
            </w:r>
          </w:p>
          <w:p w:rsidR="002D574C" w:rsidRPr="002D574C" w:rsidRDefault="002D574C" w:rsidP="002D574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АО «</w:t>
            </w:r>
            <w:proofErr w:type="spellStart"/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Газпромбанк</w:t>
            </w:r>
            <w:proofErr w:type="spellEnd"/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г. Москва</w:t>
            </w:r>
          </w:p>
          <w:p w:rsidR="002D574C" w:rsidRPr="002D574C" w:rsidRDefault="002D574C" w:rsidP="002D5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/с 40703810000000002451</w:t>
            </w:r>
          </w:p>
          <w:p w:rsidR="002D574C" w:rsidRPr="002D574C" w:rsidRDefault="002D574C" w:rsidP="002D574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к/с 30101810100000000823</w:t>
            </w:r>
          </w:p>
          <w:p w:rsidR="007E2D0F" w:rsidRPr="002D574C" w:rsidRDefault="002D574C" w:rsidP="002D57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574C">
              <w:rPr>
                <w:rFonts w:ascii="Times New Roman" w:hAnsi="Times New Roman" w:cs="Times New Roman"/>
                <w:sz w:val="18"/>
                <w:szCs w:val="18"/>
              </w:rPr>
              <w:t>БИК 044525823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F" w:rsidRPr="002D574C" w:rsidRDefault="007E2D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2D0F" w:rsidRPr="002D574C" w:rsidRDefault="007E2D0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01B21" w:rsidRPr="002D574C" w:rsidRDefault="00301B21" w:rsidP="00301B21">
      <w:pPr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FA735E" w:rsidRPr="002D574C" w:rsidRDefault="00301B21" w:rsidP="008D55E2">
      <w:pPr>
        <w:autoSpaceDN w:val="0"/>
        <w:adjustRightInd w:val="0"/>
        <w:jc w:val="both"/>
        <w:rPr>
          <w:rFonts w:ascii="Times New Roman" w:hAnsi="Times New Roman" w:cs="Times New Roman"/>
        </w:rPr>
      </w:pPr>
      <w:r w:rsidRPr="002D574C">
        <w:rPr>
          <w:rFonts w:ascii="Times New Roman" w:hAnsi="Times New Roman" w:cs="Times New Roman"/>
          <w:sz w:val="18"/>
          <w:szCs w:val="18"/>
        </w:rPr>
        <w:t xml:space="preserve">Главный врач __________ </w:t>
      </w:r>
      <w:proofErr w:type="spellStart"/>
      <w:r w:rsidRPr="002D574C">
        <w:rPr>
          <w:rFonts w:ascii="Times New Roman" w:hAnsi="Times New Roman" w:cs="Times New Roman"/>
          <w:sz w:val="18"/>
          <w:szCs w:val="18"/>
        </w:rPr>
        <w:t>Муллабаев</w:t>
      </w:r>
      <w:proofErr w:type="spellEnd"/>
      <w:r w:rsidRPr="002D574C">
        <w:rPr>
          <w:rFonts w:ascii="Times New Roman" w:hAnsi="Times New Roman" w:cs="Times New Roman"/>
          <w:sz w:val="18"/>
          <w:szCs w:val="18"/>
        </w:rPr>
        <w:t xml:space="preserve"> Р.Ф.</w:t>
      </w:r>
      <w:r w:rsidRPr="002D574C">
        <w:rPr>
          <w:rFonts w:ascii="Times New Roman" w:hAnsi="Times New Roman" w:cs="Times New Roman"/>
        </w:rPr>
        <w:t xml:space="preserve">     </w:t>
      </w:r>
      <w:r w:rsidR="006429E2" w:rsidRPr="002D574C">
        <w:rPr>
          <w:rFonts w:ascii="Times New Roman" w:hAnsi="Times New Roman" w:cs="Times New Roman"/>
        </w:rPr>
        <w:t xml:space="preserve">                </w:t>
      </w:r>
      <w:r w:rsidRPr="002D574C">
        <w:rPr>
          <w:rFonts w:ascii="Times New Roman" w:hAnsi="Times New Roman" w:cs="Times New Roman"/>
        </w:rPr>
        <w:t>_______________________/______________________</w:t>
      </w:r>
    </w:p>
    <w:sectPr w:rsidR="00FA735E" w:rsidRPr="002D574C" w:rsidSect="00E44A1E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62C5E"/>
    <w:rsid w:val="00005B3E"/>
    <w:rsid w:val="00035F64"/>
    <w:rsid w:val="000531F3"/>
    <w:rsid w:val="000758D7"/>
    <w:rsid w:val="00084035"/>
    <w:rsid w:val="00097F4F"/>
    <w:rsid w:val="000B2666"/>
    <w:rsid w:val="000C384E"/>
    <w:rsid w:val="000C64D9"/>
    <w:rsid w:val="000D6BBA"/>
    <w:rsid w:val="00115386"/>
    <w:rsid w:val="0014364E"/>
    <w:rsid w:val="00150CF4"/>
    <w:rsid w:val="001629B7"/>
    <w:rsid w:val="00166A90"/>
    <w:rsid w:val="00174074"/>
    <w:rsid w:val="00174C90"/>
    <w:rsid w:val="00177CA5"/>
    <w:rsid w:val="00190F45"/>
    <w:rsid w:val="001A6DC5"/>
    <w:rsid w:val="001D23B7"/>
    <w:rsid w:val="00230149"/>
    <w:rsid w:val="00247BBB"/>
    <w:rsid w:val="002663D2"/>
    <w:rsid w:val="00271A32"/>
    <w:rsid w:val="002D574C"/>
    <w:rsid w:val="00301B21"/>
    <w:rsid w:val="00325284"/>
    <w:rsid w:val="00347F49"/>
    <w:rsid w:val="00385054"/>
    <w:rsid w:val="003A20BE"/>
    <w:rsid w:val="003B3425"/>
    <w:rsid w:val="003B4AFF"/>
    <w:rsid w:val="003C1C8A"/>
    <w:rsid w:val="003E3AB3"/>
    <w:rsid w:val="004260AD"/>
    <w:rsid w:val="00435ED5"/>
    <w:rsid w:val="00450034"/>
    <w:rsid w:val="0048318C"/>
    <w:rsid w:val="004B7F01"/>
    <w:rsid w:val="004C0153"/>
    <w:rsid w:val="004C5F57"/>
    <w:rsid w:val="004E6C76"/>
    <w:rsid w:val="0050465D"/>
    <w:rsid w:val="0051771F"/>
    <w:rsid w:val="00545ED7"/>
    <w:rsid w:val="00552D57"/>
    <w:rsid w:val="00553B7B"/>
    <w:rsid w:val="005635F6"/>
    <w:rsid w:val="00574FB8"/>
    <w:rsid w:val="005A217B"/>
    <w:rsid w:val="005C1EA5"/>
    <w:rsid w:val="005C5AAC"/>
    <w:rsid w:val="005E6618"/>
    <w:rsid w:val="005F6982"/>
    <w:rsid w:val="00641458"/>
    <w:rsid w:val="006429E2"/>
    <w:rsid w:val="00657584"/>
    <w:rsid w:val="00671CD7"/>
    <w:rsid w:val="00692530"/>
    <w:rsid w:val="006F0DA4"/>
    <w:rsid w:val="00716384"/>
    <w:rsid w:val="007A150E"/>
    <w:rsid w:val="007A5188"/>
    <w:rsid w:val="007D06C9"/>
    <w:rsid w:val="007E2D0F"/>
    <w:rsid w:val="007E5152"/>
    <w:rsid w:val="00801A7E"/>
    <w:rsid w:val="008240F2"/>
    <w:rsid w:val="008378B3"/>
    <w:rsid w:val="00885B1E"/>
    <w:rsid w:val="008D4839"/>
    <w:rsid w:val="008D5502"/>
    <w:rsid w:val="008D55E2"/>
    <w:rsid w:val="008F3E0A"/>
    <w:rsid w:val="00923F5E"/>
    <w:rsid w:val="00924807"/>
    <w:rsid w:val="00953FF8"/>
    <w:rsid w:val="009D79AB"/>
    <w:rsid w:val="009E7723"/>
    <w:rsid w:val="00A0188E"/>
    <w:rsid w:val="00A0593C"/>
    <w:rsid w:val="00A10E17"/>
    <w:rsid w:val="00A177CE"/>
    <w:rsid w:val="00A31A4A"/>
    <w:rsid w:val="00A362CA"/>
    <w:rsid w:val="00A671BF"/>
    <w:rsid w:val="00AA2075"/>
    <w:rsid w:val="00AC27F7"/>
    <w:rsid w:val="00AC564A"/>
    <w:rsid w:val="00AD1941"/>
    <w:rsid w:val="00B0425C"/>
    <w:rsid w:val="00B35108"/>
    <w:rsid w:val="00B55AD1"/>
    <w:rsid w:val="00B6592F"/>
    <w:rsid w:val="00B86FBA"/>
    <w:rsid w:val="00BA4051"/>
    <w:rsid w:val="00BD46A2"/>
    <w:rsid w:val="00C07EF2"/>
    <w:rsid w:val="00C23020"/>
    <w:rsid w:val="00C42493"/>
    <w:rsid w:val="00C57441"/>
    <w:rsid w:val="00C93D18"/>
    <w:rsid w:val="00CB73FC"/>
    <w:rsid w:val="00CB77C6"/>
    <w:rsid w:val="00CB7DA6"/>
    <w:rsid w:val="00CE2012"/>
    <w:rsid w:val="00D34881"/>
    <w:rsid w:val="00D62C5E"/>
    <w:rsid w:val="00D80772"/>
    <w:rsid w:val="00D87577"/>
    <w:rsid w:val="00D97AE6"/>
    <w:rsid w:val="00DB493C"/>
    <w:rsid w:val="00DC6BEC"/>
    <w:rsid w:val="00DE3FC4"/>
    <w:rsid w:val="00E03583"/>
    <w:rsid w:val="00E06E05"/>
    <w:rsid w:val="00E40F36"/>
    <w:rsid w:val="00E75EAF"/>
    <w:rsid w:val="00E76436"/>
    <w:rsid w:val="00EA4B33"/>
    <w:rsid w:val="00EC1A8F"/>
    <w:rsid w:val="00EF7635"/>
    <w:rsid w:val="00F031FE"/>
    <w:rsid w:val="00F77710"/>
    <w:rsid w:val="00F801BD"/>
    <w:rsid w:val="00FA01CC"/>
    <w:rsid w:val="00FA735E"/>
    <w:rsid w:val="00FB4CF0"/>
    <w:rsid w:val="00FC5F6F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62C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0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020C-63E5-4EAB-8BDF-78D6AB47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SemenenkoAA</cp:lastModifiedBy>
  <cp:revision>17</cp:revision>
  <cp:lastPrinted>2022-12-19T08:03:00Z</cp:lastPrinted>
  <dcterms:created xsi:type="dcterms:W3CDTF">2023-02-01T11:18:00Z</dcterms:created>
  <dcterms:modified xsi:type="dcterms:W3CDTF">2024-06-04T07:05:00Z</dcterms:modified>
</cp:coreProperties>
</file>